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FD" w:rsidRDefault="009B21FD" w:rsidP="004C359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pt;margin-top:11.45pt;width:516.05pt;height:729.45pt;z-index:-251658240" wrapcoords="-31 0 -31 21578 21600 21578 21600 0 -31 0">
            <v:imagedata r:id="rId5" o:title=""/>
            <w10:wrap type="tight"/>
          </v:shape>
        </w:pic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квалификации педагогических работников, их методологической культуры,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профессионального и личностного роста;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определение необходимости повышения квалификации педагогических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работников;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повышение эффективности и качества педагогической деятельности;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выявление перспектив использования потенциальных возможностей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учёт требований федеральных государственных образовательных стандартов к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кадровым условиям реализации образовательных программ при формировании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кадрового состава организаций;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обеспечение дифференциации размеров оплаты труда педагогических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работников с учетом установленной квалификационной категории и объема их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педагогической работы.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1.9. Основными принципами аттестации являются коллегиальность, гласность,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открытость, обеспечивающие объективное отношение к педагогическим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работникам, недопустимость дискриминации при проведении аттестации.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1.10. Аттестацию в целях подтверждения соответствия занимаемой должности не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проходят следующие педагогические работники: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а) педагогические работники, имеющие квалификационные категории;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б) проработавшие в занимаемой должности менее двух лет в организации, в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которой проводится аттестация;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в) беременные женщины;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г) женщины, находящиеся в отпуске по беременности и родам;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д) лица, находящиеся в отпуске по уходу за ребенком до достижения им возраста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трех лет;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е) отсутствовавшие на рабочем месте более четырех месяцев подряд в связи с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заболеванием.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подпунктами «г» и «д»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настоящего пункта, возможна не ранее чем через два года после их выхода из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указанных отпусков.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подпунктом «е»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настоящего пункта, возможна не ранее чем через год после их выхода на работу.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 Формирование аттестационной комиссии, её состав и порядок работы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2.1. Аттестацию педагогических работников осуществляет аттестационная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комиссия, самостоятельно формируемая Учреждением (далее – аттестационная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комиссия).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2.2. Формирование, структура и состав аттестационной комиссии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2.2.1. Аттестационная комиссия создается распорядительным актом Руководителя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в составе председателя комиссии, заместителя председателя, секретаря и членов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комиссии и формируется из числа работников учреждения, в которой работает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педагогический работник, представителя выборного органа первичной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 xml:space="preserve">профсоюзной организации (при наличии такого органа). 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2.2.2. Состав аттестационной комиссии формируется таким образом, чтобы была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исключена возможность конфликта интересов, который мог бы повлиять на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принимаемое аттестационной комиссией решение.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2.2.3. Численный состав аттестационной комиссии – не менее 5 человек.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2.2.4. Персональный состав аттестационной комиссии утверждается приказом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Руководителя.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2.2.5. Срок действия аттестационной комиссии составляет 1 год.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2.2.6. Полномочия отдельных членов аттестационной комиссии могут быть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досрочно прекращены приказом руководителя по следующим основаниям: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невозможность выполнения обязанностей по состоянию здоровья;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увольнение члена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неисполнение или ненадлежащее исполнение обязанностей члена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аттестационной комиссии.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2.3. Председатель аттестационной комиссии: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руководит деятельностью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проводит заседания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распределяет обязанности между членами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-определяет по согласованию с членами комиссии порядок рассмотрения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вопросов;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организует работу членов аттестационной комиссии по рассмотрению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предложений, заявлений и жалоб аттестуемых работников, связанных с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вопросами их аттестации;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подписывает протоколы заседаний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контролирует хранение и учет документов по аттестации;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осуществляет другие полномочия.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2.4. В случае временного отсутствия (болезни, отпуска, командировки и других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уважительных причин) председателя аттестационной комиссии полномочия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председателя комиссии по его поручению осуществляет заместитель председателя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комиссии либо один из членов аттестационной комиссии.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2.5. Заместитель председателя аттестационной комиссии: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исполняет обязанности председателя в его отсутствие (отпуск, командировка 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т.п.);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участвует в работе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проводит консультации педагогических работников;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рассматривает обращения и жалобы аттестуемых педагогических работников,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связанные с вопросами их аттестации;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подписывает протоколы заседаний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осуществляет другие полномочия.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2.6. Секретарь аттестационной комиссии: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подчиняется непосредственно председателю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организует заседания аттестационной комиссии и сообщает членам комиссии 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дате и повестке дня ее заседания;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осуществляет прием и регистрацию документов (представления,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дополнительных собственных сведений педагогического работника, заявления 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несогласии с представлением);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ведет и оформляет протоколы заседаний;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обеспечивает оформление выписок из протокола заседания аттестационной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участвует в решении споров и конфликтных ситуаций, связанных с аттестацией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обеспечивает хранение и учёт документов по аттестации педагогических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работников;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подписывает протоколы заседаний аттестационной комиссии, выписки из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протокола.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2.7. Члены аттестационной комиссии: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участвуют в работе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подписывают протоколы заседаний аттестационной комиссии.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2.8. Порядок работы аттестационной комиссии.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2.8.1. Заседания аттестационной комиссии проводятся в соответствии с графиком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аттестации, утвержденным руководителем Учреждения.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2.8.2. Заседание считается правомочным, если на нем присутствует не менее двух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третей от общего числа членов комиссии.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2.9. К документации аттестационной комиссии относятся: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приказ руководителя о составе, графике заседаний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протоколы заседаний аттестационной комиссии;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документы по аттестации педагогических работников в составе личных дел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(представление, выписка из протокола заседания аттестационной комиссии);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журналы регистрации документов: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1) журнал регистрации представлений на аттестацию с целью подтверждения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соответствия педагогического работника занимаемой должности;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2) журнал регистрации письменных обращений педагогических работников.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3. Подготовка к аттестации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3.1. Решение о проведении аттестации педагогических работников принимается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руководителем учреждения. Руководитель издает соответствующий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распорядительный акт, включающий в себя список работников, подлежащих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аттестации, график проведения аттестации и доводит его под роспись до сведения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каждого аттестуемого не менее чем за 30 календарных дней до дня проведения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их аттестации по графику.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3.2. В графике проведения аттестации указываются: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ФИО педагогического работника, подлежащего аттестации;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должность педагогического работника;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дата и время проведения аттестации;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дата направления представления руководителя в аттестационную комиссию.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3.3. Представление Руководителя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3.3.1. Проведение аттестации педагогических работников осуществляется на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основании представления Руководителя в аттестационную комиссию.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3.3.2. В представлении Руководителя в аттестационную комиссию должны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содержаться следующие сведения о педагогическом работнике: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а) фамилия, имя, отчество;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б) наименование должности на дату проведения аттестации;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в) дата заключения по этой должности трудового договора;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г) уровень образования и квалификация по направлению подготовки;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д) информация о прохождении повышения квалификации;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е) результаты предыдущих аттестаций (в случае их проведения);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ж) мотивированная всесторонняя и объективная оценка профессиональных,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деловых качеств, результатов профессиональной деятельности на основе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квалификационной характеристики по занимаемой должности и (или)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профессиональных стандартов, в том числе в случаях, когда высшее или среднее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профессиональное образование педагогических работников не соответствует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профилю преподаваемого предмета либо профилю педагогической деятельности в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организации, участия в деятельности методических объединений и иных формах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методической работы.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3.3.3. Педагогический работник с представлением должен быть ознакомлен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Руководителем под роспись не позднее, чем за 30 календарных дней до дня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проведения аттестации. После ознакомления с представлением педагогический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работник имеет право представить в аттестационную комиссию собственные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сведения, характеризующие его трудовую деятельность за период с даты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предыдущей аттестации (при первичной аттестации – с даты поступления на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работу), а также заявление с соответствующим обоснованием в случае несогласия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со сведениями, содержащимися в представлении Руководителя.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3.3.4. При отказе педагогического работника от ознакомления с представлением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Руководителя составляется соответствующий акт, который подписывается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Руководителем и лицами ( не менее двух), в присутствии которых составлен акт.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 Проведение аттестации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4.1. Аттестация проводится на заседании аттестационной комиссии организации с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участием педагогического работника.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Заседание аттестационной комиссии организации считается правомочным, если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на нём присутствуют не менее двух третей от общего числа членов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аттестационной комиссии учреждения.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4.2. В случае отсутствия педагогического работника в день проведения аттестации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на заседании аттестационной комиссии учреждения по уважительным причинам,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его аттестация переносится на другую дату, и в график аттестации вносятся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соответствующие изменения, о чем работодатель знакомит работника под роспись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не менее чем за 30 календарных дней до новой даты проведения его аттестации.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4.3. При неявке педагогического работника на заседание аттестационной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комиссии без уважительной причины комиссия вправе провести аттестацию в его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отсутствие.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4.4. Оценка деятельности аттестуемого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4.4.1. Аттестационная комиссия рассматривает сведения о педагогическом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 xml:space="preserve">работнике, содержащиеся в представлении Руководителя, заявление аттестуемого 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 соответствующим обоснованием в случае несогласия с представлением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руководителя, а также дает оценку соответствия педагогического работника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квалификационным требованиям по занимаемой должности.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4.4.2. Обсуждение профессиональных и личностных качеств работника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применительно к его должностным обязанностям и полномочиям должно быть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объективным и доброжелательным.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4.4.3. Оценка деятельности работника основывается на его соответствии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квалификационным требованиям по занимаемой должности, определении его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участия в решении поставленных перед организацией задач, сложности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выполняемой им работы, ее результативности. При этом должны учитываться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профессиональные знания педагогического работника, опыт работы, повышение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квалификации и переподготовка.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4.4.4. Члены аттестационной комиссии при необходимости вправе задавать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педагогическому работнику вопросы, связанные с выполнением должностных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обязанностей.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4.4.5. Секретарь аттестационной комиссии ведет протокол заседания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аттестационной комиссии (далее – протокол), в котором фиксирует ее решения 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результаты голосования. Протокол подписывается председателем, заместителем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председателя, секретарем и членами аттестационной комиссии,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присутствовавшими на заседании, и хранится у Руководителя.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4.5. Порядок принятия решений аттестационной комиссией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4.5.1. По результатам аттестации педагогического работника аттестационная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комиссия принимает одно из следующих решений: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соответствует занимаемой должности (указывается должность работника);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соответствует занимаемой должности (указывается должность работника) при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условии прохождения профессиональной переподготовки или повышения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квалификации;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- не соответствует занимаемой должности (указывается должность работника).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4.5.2. Решение аттестационной комиссией принимается в отсутствие аттестуемого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педагогического работника открытым голосованием большинством голосов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присутствующих на заседании членов аттестационной комиссии.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4.5.3. В случаях, когда не менее половины членов аттестационной комиссии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учреждения , присутствующих на заседании, проголосовали за решение 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соответствии работника занимаемой должности, педагогический работник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признается соответствующим занимаемой должности.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4.5.4. При прохождении аттестации педагогический работник, являющийся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членом аттестационной комиссии, не участвует в голосовании по своей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кандидатуре.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4.5.5. Результаты аттестации педагогических работников заносятся в протокол,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подписываемый председателем, заместителем председателя, секретарем 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членами аттестационной комиссии учреждения, присутствовавшими на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заседании, который хранится с представлениями, дополнительными сведениями,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представленными самими педагогическими работниками, характеризующими их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профессиональную деятельность (в случае их наличия), у работодателя.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4.5.6. Результаты аттестации педагогического работника, непосредственно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присутствующего на заседании аттестационной комиссии учреждения,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сообщаются ему после подведения итогов голосования.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4.6. Выписка из протокола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4.6.1. На каждого педагогического работника, прошедшего аттестацию не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позднее двух рабочих дней со дня ее проведения секретарем аттестационной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комиссии организации составляется выписка из протокола, содержащая сведения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о фамилии, имени, отчестве (при наличии) аттестуемого, наименовании его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должности, дате заседания аттестационной комиссии организации, результатах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голосования, о принятом аттестационной комиссией организации решении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4.6.2. Работодатель знакомит педагогического работника с выпиской из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протокола под роспись в течение трех рабочих дней после ее составления.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4.6.3. Выписка из протокола хранятся в личном деле педагогического работника.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4.7. Решения, принимаемые Руководителем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4.7.1. Результаты аттестации работника представляются Руководителю не позднее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чем через три дня после ее проведения.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4.7.2. В случае признания педагогического работника соответствующим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занимаемой должности при условии прохождения профессиональной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переподготовки или повышения квалификации руководитель принимает меры к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направлению его на профессиональную переподготовку или повышение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квалификации в срок не позднее одного года после принятия аттестационной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комиссией соответствующего решения.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4.7.3. По завершению обучения педагогический работник представляет в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аттестационную комиссию отчет об освоении программ профессиональной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переподготовки или повышения квалификации.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4.7.4. В случае признания педагогического работника по результатам аттестации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несоответствующим занимаемой должности вследствие недостаточной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квалификации трудовой договор с ним может быть расторгнут в соответствии с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пунктом 3 части 1 статьи 81 Трудового кодекса Российской Федерации.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Увольнение по данному основанию допускается, если невозможно перевести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педагогического работника с его письменного согласия на другую имеющуюся у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Руководителя работу (как вакантную должность или работу, соответствующую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квалификации работника, так и вакантную нижестоящую должность или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нижеоплачиваемую работу), которую работник может выполнять с учетом его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состояния здоровья (часть 3 статьи 81 Трудового кодекса Российской Федерации).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4.8. Результаты аттестации педагогический работник вправе обжаловать в суде в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соответствии с законодательством Российской Федерации.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4.9. Аттестационная комиссия по представлению Руководителя вправе выносить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рекомендации о возможности приема на работу на должности педагогических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работников лиц, не имеющих специальной подготовки или стажа работы,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установленных в разделе «Требования к квалификации» квалификационных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характеристик, но обладающих достаточным практическим опытом 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компетентностью, как это установлено пунктом 9 «Общих положений» раздела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 xml:space="preserve">«Квалификационные характеристики должностей работников образования» 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Единого квалификационного справочника должностей руководителей,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специалистов и служащих, утвержденного приказом Минздравсоцразвития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Российской Федерации от 26.08.2010 № 761н, зарегистрированного в Минюсте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Российской Федерации 06.10.2010, регистрационный № 18638.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4.10. Подведение итогов аттестации</w:t>
      </w:r>
    </w:p>
    <w:p w:rsidR="009B21FD" w:rsidRPr="004C3599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4.10.1. Решение аттестационной комиссии о результатах аттестации</w:t>
      </w:r>
    </w:p>
    <w:p w:rsidR="009B21FD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599">
        <w:rPr>
          <w:rFonts w:ascii="Times New Roman" w:hAnsi="Times New Roman" w:cs="Times New Roman"/>
          <w:sz w:val="24"/>
          <w:szCs w:val="24"/>
        </w:rPr>
        <w:t>педагогического работника утверждается приказам Руководителя.</w:t>
      </w:r>
    </w:p>
    <w:p w:rsidR="009B21FD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21FD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21FD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21FD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21FD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21FD" w:rsidRDefault="009B21FD" w:rsidP="004C3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21FD" w:rsidRDefault="009B21FD" w:rsidP="00A707D2">
      <w:pPr>
        <w:shd w:val="clear" w:color="auto" w:fill="FFFFFF"/>
        <w:ind w:right="23"/>
        <w:rPr>
          <w:color w:val="000000"/>
          <w:spacing w:val="-8"/>
          <w:sz w:val="24"/>
          <w:szCs w:val="24"/>
        </w:rPr>
      </w:pPr>
    </w:p>
    <w:p w:rsidR="009B21FD" w:rsidRPr="004C3599" w:rsidRDefault="009B21FD" w:rsidP="00A70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B21FD" w:rsidRPr="004C3599" w:rsidSect="00303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37CE9"/>
    <w:multiLevelType w:val="hybridMultilevel"/>
    <w:tmpl w:val="66CE7F56"/>
    <w:lvl w:ilvl="0" w:tplc="58EE0522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0" w:hanging="360"/>
      </w:pPr>
    </w:lvl>
    <w:lvl w:ilvl="2" w:tplc="0419001B">
      <w:start w:val="1"/>
      <w:numFmt w:val="lowerRoman"/>
      <w:lvlText w:val="%3."/>
      <w:lvlJc w:val="right"/>
      <w:pPr>
        <w:ind w:left="2550" w:hanging="180"/>
      </w:pPr>
    </w:lvl>
    <w:lvl w:ilvl="3" w:tplc="0419000F">
      <w:start w:val="1"/>
      <w:numFmt w:val="decimal"/>
      <w:lvlText w:val="%4."/>
      <w:lvlJc w:val="left"/>
      <w:pPr>
        <w:ind w:left="3270" w:hanging="360"/>
      </w:pPr>
    </w:lvl>
    <w:lvl w:ilvl="4" w:tplc="04190019">
      <w:start w:val="1"/>
      <w:numFmt w:val="lowerLetter"/>
      <w:lvlText w:val="%5."/>
      <w:lvlJc w:val="left"/>
      <w:pPr>
        <w:ind w:left="3990" w:hanging="360"/>
      </w:pPr>
    </w:lvl>
    <w:lvl w:ilvl="5" w:tplc="0419001B">
      <w:start w:val="1"/>
      <w:numFmt w:val="lowerRoman"/>
      <w:lvlText w:val="%6."/>
      <w:lvlJc w:val="right"/>
      <w:pPr>
        <w:ind w:left="4710" w:hanging="180"/>
      </w:pPr>
    </w:lvl>
    <w:lvl w:ilvl="6" w:tplc="0419000F">
      <w:start w:val="1"/>
      <w:numFmt w:val="decimal"/>
      <w:lvlText w:val="%7."/>
      <w:lvlJc w:val="left"/>
      <w:pPr>
        <w:ind w:left="5430" w:hanging="360"/>
      </w:pPr>
    </w:lvl>
    <w:lvl w:ilvl="7" w:tplc="04190019">
      <w:start w:val="1"/>
      <w:numFmt w:val="lowerLetter"/>
      <w:lvlText w:val="%8."/>
      <w:lvlJc w:val="left"/>
      <w:pPr>
        <w:ind w:left="6150" w:hanging="360"/>
      </w:pPr>
    </w:lvl>
    <w:lvl w:ilvl="8" w:tplc="0419001B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5A0D5F32"/>
    <w:multiLevelType w:val="singleLevel"/>
    <w:tmpl w:val="A7D87548"/>
    <w:lvl w:ilvl="0">
      <w:start w:val="4"/>
      <w:numFmt w:val="decimal"/>
      <w:lvlText w:val="%1."/>
      <w:legacy w:legacy="1" w:legacySpace="0" w:legacyIndent="365"/>
      <w:lvlJc w:val="left"/>
      <w:rPr>
        <w:rFonts w:ascii="Times New Roman" w:hAnsi="Times New Roman" w:hint="default"/>
      </w:rPr>
    </w:lvl>
  </w:abstractNum>
  <w:abstractNum w:abstractNumId="2">
    <w:nsid w:val="79057ACF"/>
    <w:multiLevelType w:val="singleLevel"/>
    <w:tmpl w:val="9E1E93A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hint="default"/>
        <w:i w:val="0"/>
        <w:iCs w:val="0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3599"/>
    <w:rsid w:val="00155B75"/>
    <w:rsid w:val="00303C9C"/>
    <w:rsid w:val="004C3599"/>
    <w:rsid w:val="00596C09"/>
    <w:rsid w:val="00676CA1"/>
    <w:rsid w:val="006A0893"/>
    <w:rsid w:val="007457B4"/>
    <w:rsid w:val="00757E47"/>
    <w:rsid w:val="009A4F81"/>
    <w:rsid w:val="009B21FD"/>
    <w:rsid w:val="00A707D2"/>
    <w:rsid w:val="00AB1E39"/>
    <w:rsid w:val="00B74CC6"/>
    <w:rsid w:val="00EB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C9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55B7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8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7</Pages>
  <Words>2384</Words>
  <Characters>13591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Андрей</cp:lastModifiedBy>
  <cp:revision>6</cp:revision>
  <cp:lastPrinted>2015-08-26T13:26:00Z</cp:lastPrinted>
  <dcterms:created xsi:type="dcterms:W3CDTF">2015-08-26T12:42:00Z</dcterms:created>
  <dcterms:modified xsi:type="dcterms:W3CDTF">2015-09-01T14:02:00Z</dcterms:modified>
</cp:coreProperties>
</file>